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B459" w14:textId="77777777" w:rsidR="008D78E3" w:rsidRDefault="008D78E3" w:rsidP="008D78E3">
      <w:pPr>
        <w:tabs>
          <w:tab w:val="left" w:pos="333"/>
        </w:tabs>
        <w:spacing w:after="0" w:line="200" w:lineRule="atLeast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0DF90109" w14:textId="77777777" w:rsidR="0039226D" w:rsidRPr="00DC091F" w:rsidRDefault="008D78E3" w:rsidP="0039226D">
      <w:pPr>
        <w:tabs>
          <w:tab w:val="left" w:pos="33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</w:p>
    <w:p w14:paraId="42E12D52" w14:textId="77777777" w:rsidR="0039226D" w:rsidRDefault="0039226D" w:rsidP="0039226D">
      <w:pPr>
        <w:spacing w:after="0" w:line="200" w:lineRule="atLeast"/>
        <w:jc w:val="right"/>
        <w:rPr>
          <w:rFonts w:cstheme="minorHAnsi"/>
          <w:b/>
          <w:i/>
          <w:sz w:val="20"/>
          <w:szCs w:val="20"/>
        </w:rPr>
      </w:pPr>
    </w:p>
    <w:p w14:paraId="53946EFE" w14:textId="77777777" w:rsidR="0039226D" w:rsidRDefault="0039226D" w:rsidP="0039226D">
      <w:pPr>
        <w:spacing w:after="0" w:line="200" w:lineRule="atLeast"/>
        <w:jc w:val="right"/>
        <w:rPr>
          <w:rFonts w:cstheme="minorHAnsi"/>
          <w:b/>
          <w:i/>
          <w:sz w:val="20"/>
          <w:szCs w:val="20"/>
        </w:rPr>
      </w:pPr>
    </w:p>
    <w:p w14:paraId="1E3C444F" w14:textId="77777777" w:rsidR="0039226D" w:rsidRDefault="0039226D" w:rsidP="0039226D">
      <w:pPr>
        <w:tabs>
          <w:tab w:val="left" w:pos="333"/>
        </w:tabs>
        <w:spacing w:after="0" w:line="200" w:lineRule="atLeast"/>
        <w:jc w:val="right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b/>
          <w:bCs/>
          <w:i/>
          <w:iCs/>
          <w:color w:val="000000"/>
          <w:sz w:val="20"/>
          <w:szCs w:val="20"/>
        </w:rPr>
        <w:tab/>
        <w:t xml:space="preserve">          Załącznik nr 6</w:t>
      </w:r>
    </w:p>
    <w:p w14:paraId="09153B68" w14:textId="77777777" w:rsidR="0039226D" w:rsidRPr="00DC091F" w:rsidRDefault="0039226D" w:rsidP="0039226D">
      <w:pPr>
        <w:tabs>
          <w:tab w:val="left" w:pos="333"/>
        </w:tabs>
        <w:spacing w:after="0" w:line="200" w:lineRule="atLeast"/>
        <w:jc w:val="right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ab/>
      </w:r>
      <w:r>
        <w:rPr>
          <w:rFonts w:cstheme="minorHAnsi"/>
          <w:i/>
          <w:iCs/>
          <w:color w:val="000000"/>
          <w:sz w:val="20"/>
          <w:szCs w:val="20"/>
        </w:rPr>
        <w:tab/>
      </w:r>
      <w:r>
        <w:rPr>
          <w:rFonts w:cstheme="minorHAnsi"/>
          <w:i/>
          <w:iCs/>
          <w:color w:val="000000"/>
          <w:sz w:val="20"/>
          <w:szCs w:val="20"/>
        </w:rPr>
        <w:tab/>
      </w:r>
      <w:r>
        <w:rPr>
          <w:rFonts w:cstheme="minorHAnsi"/>
          <w:i/>
          <w:iCs/>
          <w:color w:val="000000"/>
          <w:sz w:val="20"/>
          <w:szCs w:val="20"/>
        </w:rPr>
        <w:tab/>
      </w:r>
      <w:r>
        <w:rPr>
          <w:rFonts w:cstheme="minorHAnsi"/>
          <w:i/>
          <w:iCs/>
          <w:color w:val="000000"/>
          <w:sz w:val="20"/>
          <w:szCs w:val="20"/>
        </w:rPr>
        <w:tab/>
      </w:r>
      <w:r>
        <w:rPr>
          <w:rFonts w:cstheme="minorHAnsi"/>
          <w:i/>
          <w:iCs/>
          <w:color w:val="000000"/>
          <w:sz w:val="20"/>
          <w:szCs w:val="20"/>
        </w:rPr>
        <w:tab/>
      </w:r>
      <w:r w:rsidRPr="00DC091F">
        <w:rPr>
          <w:rFonts w:cstheme="minorHAnsi"/>
          <w:i/>
          <w:iCs/>
          <w:color w:val="000000"/>
          <w:sz w:val="20"/>
          <w:szCs w:val="20"/>
        </w:rPr>
        <w:tab/>
        <w:t xml:space="preserve">     </w:t>
      </w:r>
      <w:r>
        <w:rPr>
          <w:rFonts w:cstheme="minorHAnsi"/>
          <w:i/>
          <w:iCs/>
          <w:color w:val="000000"/>
          <w:sz w:val="20"/>
          <w:szCs w:val="20"/>
        </w:rPr>
        <w:t>d</w:t>
      </w:r>
      <w:r w:rsidRPr="00DC091F">
        <w:rPr>
          <w:rFonts w:cstheme="minorHAnsi"/>
          <w:i/>
          <w:sz w:val="20"/>
          <w:szCs w:val="20"/>
        </w:rPr>
        <w:t>o Regulaminu</w:t>
      </w:r>
      <w:r w:rsidRPr="00DC091F">
        <w:rPr>
          <w:rFonts w:cstheme="minorHAnsi"/>
          <w:b/>
          <w:bCs/>
          <w:i/>
          <w:sz w:val="20"/>
          <w:szCs w:val="20"/>
        </w:rPr>
        <w:t xml:space="preserve"> </w:t>
      </w:r>
      <w:r w:rsidRPr="00DC091F">
        <w:rPr>
          <w:rFonts w:cstheme="minorHAnsi"/>
          <w:bCs/>
          <w:i/>
          <w:sz w:val="20"/>
          <w:szCs w:val="20"/>
        </w:rPr>
        <w:t>rekrutacji i uczestnictwa w projekcie</w:t>
      </w:r>
    </w:p>
    <w:p w14:paraId="0E94BACF" w14:textId="77777777" w:rsidR="0039226D" w:rsidRPr="00DC091F" w:rsidRDefault="0039226D" w:rsidP="0039226D">
      <w:pPr>
        <w:tabs>
          <w:tab w:val="left" w:pos="333"/>
        </w:tabs>
        <w:spacing w:after="0" w:line="200" w:lineRule="atLeast"/>
        <w:jc w:val="right"/>
        <w:rPr>
          <w:rFonts w:cstheme="minorHAnsi"/>
          <w:b/>
          <w:bCs/>
          <w:color w:val="000000"/>
          <w:sz w:val="20"/>
          <w:szCs w:val="20"/>
        </w:rPr>
      </w:pPr>
      <w:r w:rsidRPr="00DC091F">
        <w:rPr>
          <w:rFonts w:cstheme="minorHAnsi"/>
          <w:i/>
          <w:iCs/>
          <w:color w:val="000000"/>
          <w:sz w:val="20"/>
          <w:szCs w:val="20"/>
        </w:rPr>
        <w:t>.</w:t>
      </w:r>
    </w:p>
    <w:p w14:paraId="7ACF4940" w14:textId="77777777" w:rsidR="0039226D" w:rsidRPr="00DC091F" w:rsidRDefault="0039226D" w:rsidP="0039226D">
      <w:pPr>
        <w:tabs>
          <w:tab w:val="left" w:pos="333"/>
        </w:tabs>
        <w:spacing w:after="0" w:line="200" w:lineRule="atLeas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7D3A02F9" w14:textId="77777777" w:rsidR="0039226D" w:rsidRPr="00DC091F" w:rsidRDefault="0039226D" w:rsidP="0039226D">
      <w:pPr>
        <w:tabs>
          <w:tab w:val="left" w:pos="333"/>
        </w:tabs>
        <w:spacing w:after="0" w:line="200" w:lineRule="atLeas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35910BDC" w14:textId="77777777" w:rsidR="0039226D" w:rsidRPr="00DC091F" w:rsidRDefault="0039226D" w:rsidP="0039226D">
      <w:pPr>
        <w:tabs>
          <w:tab w:val="left" w:pos="333"/>
        </w:tabs>
        <w:spacing w:after="0" w:line="200" w:lineRule="atLeas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C091F">
        <w:rPr>
          <w:rFonts w:cstheme="minorHAnsi"/>
          <w:b/>
          <w:bCs/>
          <w:color w:val="000000"/>
          <w:sz w:val="20"/>
          <w:szCs w:val="20"/>
        </w:rPr>
        <w:t>KRYTERIA REKRUTACJI UCZESTNIKÓW DO PROJEKTU</w:t>
      </w:r>
    </w:p>
    <w:p w14:paraId="1880C513" w14:textId="77777777" w:rsidR="0039226D" w:rsidRDefault="0039226D" w:rsidP="0039226D">
      <w:pPr>
        <w:tabs>
          <w:tab w:val="left" w:pos="333"/>
        </w:tabs>
        <w:spacing w:after="0" w:line="200" w:lineRule="atLeast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DC091F">
        <w:rPr>
          <w:rFonts w:cstheme="minorHAnsi"/>
          <w:b/>
          <w:bCs/>
          <w:color w:val="000000"/>
          <w:sz w:val="20"/>
          <w:szCs w:val="20"/>
        </w:rPr>
        <w:t>„</w:t>
      </w:r>
      <w:r>
        <w:rPr>
          <w:rFonts w:cstheme="minorHAnsi"/>
          <w:b/>
          <w:sz w:val="20"/>
          <w:szCs w:val="20"/>
        </w:rPr>
        <w:t>Kreatywna 5</w:t>
      </w:r>
      <w:r w:rsidRPr="00DC091F">
        <w:rPr>
          <w:rFonts w:cstheme="minorHAnsi"/>
          <w:b/>
          <w:bCs/>
          <w:color w:val="000000"/>
          <w:sz w:val="20"/>
          <w:szCs w:val="20"/>
        </w:rPr>
        <w:t>”</w:t>
      </w:r>
    </w:p>
    <w:p w14:paraId="1F152EB0" w14:textId="77777777" w:rsidR="0039226D" w:rsidRDefault="0039226D" w:rsidP="0039226D">
      <w:pPr>
        <w:tabs>
          <w:tab w:val="left" w:pos="333"/>
        </w:tabs>
        <w:spacing w:after="0" w:line="200" w:lineRule="atLeast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53D0E6EA" w14:textId="6DE6C934" w:rsidR="00E27AC7" w:rsidRDefault="00E27AC7" w:rsidP="00E27AC7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E27AC7">
        <w:rPr>
          <w:rFonts w:cstheme="minorHAnsi"/>
          <w:b/>
          <w:bCs/>
          <w:color w:val="000000"/>
          <w:sz w:val="20"/>
          <w:szCs w:val="20"/>
        </w:rPr>
        <w:t>Koordynatorami rekrutacji na poziomie klas są wychowawcy (w przypadku ich nieobecności osoby wskazane przez Dyrekcję)</w:t>
      </w:r>
      <w:r w:rsidR="00E17F15">
        <w:rPr>
          <w:rFonts w:cstheme="minorHAnsi"/>
          <w:b/>
          <w:bCs/>
          <w:color w:val="000000"/>
          <w:sz w:val="20"/>
          <w:szCs w:val="20"/>
        </w:rPr>
        <w:t>.</w:t>
      </w:r>
    </w:p>
    <w:p w14:paraId="49192C53" w14:textId="77777777" w:rsidR="009D3048" w:rsidRDefault="00E17F15" w:rsidP="00D42C47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Komisja Rekrutacyjna</w:t>
      </w:r>
      <w:r w:rsidR="009D3048">
        <w:rPr>
          <w:rFonts w:cstheme="minorHAnsi"/>
          <w:b/>
          <w:bCs/>
          <w:color w:val="000000"/>
          <w:sz w:val="20"/>
          <w:szCs w:val="20"/>
        </w:rPr>
        <w:t xml:space="preserve"> – postępowanie rekrutacyjne nauczycieli, kwalifikacje do zajęć i decyzje na podstawie dokumentacji rekrutacyjnej zgromadzonej i przygotowanej przez wychowawców klas.</w:t>
      </w:r>
    </w:p>
    <w:p w14:paraId="0AACE60A" w14:textId="71B4C75F" w:rsidR="0039226D" w:rsidRPr="009D3048" w:rsidRDefault="0039226D" w:rsidP="00D42C47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9D3048">
        <w:rPr>
          <w:rFonts w:cstheme="minorHAnsi"/>
          <w:b/>
          <w:bCs/>
          <w:color w:val="000000"/>
          <w:sz w:val="20"/>
          <w:szCs w:val="20"/>
        </w:rPr>
        <w:t>TRYB</w:t>
      </w:r>
      <w:r w:rsidR="00E27AC7" w:rsidRPr="009D3048">
        <w:rPr>
          <w:rFonts w:cstheme="minorHAnsi"/>
          <w:b/>
          <w:bCs/>
          <w:color w:val="000000"/>
          <w:sz w:val="20"/>
          <w:szCs w:val="20"/>
        </w:rPr>
        <w:t xml:space="preserve"> POSTĘPOWANIA REKRUTACYJNEGO</w:t>
      </w:r>
      <w:r w:rsidR="009D3048">
        <w:rPr>
          <w:rFonts w:cstheme="minorHAnsi"/>
          <w:b/>
          <w:bCs/>
          <w:color w:val="000000"/>
          <w:sz w:val="20"/>
          <w:szCs w:val="20"/>
        </w:rPr>
        <w:t xml:space="preserve"> – informacje ogólne:</w:t>
      </w:r>
    </w:p>
    <w:p w14:paraId="2601C7C7" w14:textId="3F516F4A" w:rsidR="0039226D" w:rsidRPr="009D3048" w:rsidRDefault="0039226D" w:rsidP="009D3048">
      <w:pPr>
        <w:pStyle w:val="Akapitzlist"/>
        <w:numPr>
          <w:ilvl w:val="0"/>
          <w:numId w:val="45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 xml:space="preserve">Zgłoszenie osobiste </w:t>
      </w:r>
      <w:r w:rsidR="00E27AC7" w:rsidRPr="009D3048">
        <w:rPr>
          <w:rFonts w:cstheme="minorHAnsi"/>
          <w:bCs/>
          <w:color w:val="000000"/>
          <w:sz w:val="20"/>
          <w:szCs w:val="20"/>
        </w:rPr>
        <w:t xml:space="preserve">wychowawcy lub prowadzącemu. </w:t>
      </w:r>
    </w:p>
    <w:p w14:paraId="2D59F556" w14:textId="24EB3E13" w:rsidR="0039226D" w:rsidRPr="009D3048" w:rsidRDefault="0039226D" w:rsidP="009D3048">
      <w:pPr>
        <w:pStyle w:val="Akapitzlist"/>
        <w:numPr>
          <w:ilvl w:val="0"/>
          <w:numId w:val="45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Wypełnienie formularza zgłoszeniowego</w:t>
      </w:r>
      <w:r w:rsidR="00E27AC7" w:rsidRPr="009D3048">
        <w:rPr>
          <w:rFonts w:cstheme="minorHAnsi"/>
          <w:bCs/>
          <w:color w:val="000000"/>
          <w:sz w:val="20"/>
          <w:szCs w:val="20"/>
        </w:rPr>
        <w:t>, deklaracji i oświadczeń (zał. 1-3)</w:t>
      </w:r>
      <w:r w:rsidR="00E17F15" w:rsidRPr="009D3048">
        <w:rPr>
          <w:rFonts w:cstheme="minorHAnsi"/>
          <w:bCs/>
          <w:color w:val="000000"/>
          <w:sz w:val="20"/>
          <w:szCs w:val="20"/>
        </w:rPr>
        <w:t xml:space="preserve"> – kandydat/opiekun prawny.</w:t>
      </w:r>
    </w:p>
    <w:p w14:paraId="6F25A820" w14:textId="6FB921F6" w:rsidR="0039226D" w:rsidRPr="009D3048" w:rsidRDefault="0039226D" w:rsidP="009D3048">
      <w:pPr>
        <w:pStyle w:val="Akapitzlist"/>
        <w:numPr>
          <w:ilvl w:val="0"/>
          <w:numId w:val="45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Weryfikacja danych osobowych oraz oświadczeń</w:t>
      </w:r>
      <w:r w:rsidR="00E27AC7" w:rsidRPr="009D3048">
        <w:rPr>
          <w:rFonts w:cstheme="minorHAnsi"/>
          <w:bCs/>
          <w:color w:val="000000"/>
          <w:sz w:val="20"/>
          <w:szCs w:val="20"/>
        </w:rPr>
        <w:t xml:space="preserve"> i przygotowanie dla Komisji Rekrutacyjnej, złożenie w sekretariacie szkoły (osoby odpowiedzialne - wychowawcy). </w:t>
      </w:r>
    </w:p>
    <w:p w14:paraId="1EDDD6AF" w14:textId="2C58CA03" w:rsidR="00E27AC7" w:rsidRPr="009D3048" w:rsidRDefault="00E27AC7" w:rsidP="009D3048">
      <w:pPr>
        <w:pStyle w:val="Akapitzlist"/>
        <w:numPr>
          <w:ilvl w:val="0"/>
          <w:numId w:val="45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 xml:space="preserve">Indywidualny Plan Rozwoju – w części </w:t>
      </w:r>
      <w:proofErr w:type="spellStart"/>
      <w:r w:rsidRPr="009D3048">
        <w:rPr>
          <w:rFonts w:cstheme="minorHAnsi"/>
          <w:bCs/>
          <w:color w:val="000000"/>
          <w:sz w:val="20"/>
          <w:szCs w:val="20"/>
        </w:rPr>
        <w:t>ocennej</w:t>
      </w:r>
      <w:proofErr w:type="spellEnd"/>
      <w:r w:rsidRPr="009D3048">
        <w:rPr>
          <w:rFonts w:cstheme="minorHAnsi"/>
          <w:bCs/>
          <w:color w:val="000000"/>
          <w:sz w:val="20"/>
          <w:szCs w:val="20"/>
        </w:rPr>
        <w:t xml:space="preserve"> – wychowawca klasy</w:t>
      </w:r>
      <w:r w:rsidR="00E17F15" w:rsidRPr="009D3048">
        <w:rPr>
          <w:rFonts w:cstheme="minorHAnsi"/>
          <w:bCs/>
          <w:color w:val="000000"/>
          <w:sz w:val="20"/>
          <w:szCs w:val="20"/>
        </w:rPr>
        <w:t xml:space="preserve"> i przekazują Komisji Rekrutacyjnej</w:t>
      </w:r>
      <w:r w:rsidRPr="009D3048">
        <w:rPr>
          <w:rFonts w:cstheme="minorHAnsi"/>
          <w:bCs/>
          <w:color w:val="000000"/>
          <w:sz w:val="20"/>
          <w:szCs w:val="20"/>
        </w:rPr>
        <w:t>, w części kwalifikacyjnej Komisja Rekrutacyjna</w:t>
      </w:r>
      <w:r w:rsidR="00E17F15" w:rsidRPr="009D3048">
        <w:rPr>
          <w:rFonts w:cstheme="minorHAnsi"/>
          <w:bCs/>
          <w:color w:val="000000"/>
          <w:sz w:val="20"/>
          <w:szCs w:val="20"/>
        </w:rPr>
        <w:t xml:space="preserve"> – zał. 4.</w:t>
      </w:r>
    </w:p>
    <w:p w14:paraId="6F402066" w14:textId="7B204968" w:rsidR="00E27AC7" w:rsidRPr="009D3048" w:rsidRDefault="00E27AC7" w:rsidP="009D3048">
      <w:pPr>
        <w:pStyle w:val="Akapitzlist"/>
        <w:numPr>
          <w:ilvl w:val="0"/>
          <w:numId w:val="45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Potwierdzenie przez kandydata/ opiekuna prawnego kwalifikacji do zajęć.</w:t>
      </w:r>
      <w:r w:rsidR="00E17F15" w:rsidRPr="009D3048">
        <w:rPr>
          <w:rFonts w:cstheme="minorHAnsi"/>
          <w:bCs/>
          <w:color w:val="000000"/>
          <w:sz w:val="20"/>
          <w:szCs w:val="20"/>
        </w:rPr>
        <w:br/>
        <w:t>Ogłoszenie list uczestników projektu w poszczególnych formach wsparcia Prowadzącym (Dyrekcja).</w:t>
      </w:r>
    </w:p>
    <w:p w14:paraId="3AF657F6" w14:textId="77777777" w:rsidR="009D3048" w:rsidRDefault="00E27AC7" w:rsidP="009D3048">
      <w:pPr>
        <w:pStyle w:val="Akapitzlist"/>
        <w:numPr>
          <w:ilvl w:val="0"/>
          <w:numId w:val="45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Ogłoszenie list uczestników projektu</w:t>
      </w:r>
      <w:r w:rsidR="00E17F15" w:rsidRPr="009D3048">
        <w:rPr>
          <w:rFonts w:cstheme="minorHAnsi"/>
          <w:bCs/>
          <w:color w:val="000000"/>
          <w:sz w:val="20"/>
          <w:szCs w:val="20"/>
        </w:rPr>
        <w:t xml:space="preserve"> w poszczególnych formach wsparcia Beneficjentowi (Dyrekcja).</w:t>
      </w:r>
    </w:p>
    <w:p w14:paraId="11909F4D" w14:textId="77777777" w:rsidR="009D3048" w:rsidRPr="009D3048" w:rsidRDefault="0039226D" w:rsidP="00D42C47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/>
          <w:bCs/>
          <w:color w:val="000000"/>
          <w:sz w:val="20"/>
          <w:szCs w:val="20"/>
        </w:rPr>
        <w:t>KRYTERIA FORMALNE</w:t>
      </w:r>
      <w:r w:rsidR="009D3048">
        <w:rPr>
          <w:rFonts w:cstheme="minorHAnsi"/>
          <w:b/>
          <w:bCs/>
          <w:color w:val="000000"/>
          <w:sz w:val="20"/>
          <w:szCs w:val="20"/>
        </w:rPr>
        <w:t xml:space="preserve"> KANDYDATÓW:</w:t>
      </w:r>
    </w:p>
    <w:p w14:paraId="5F646E78" w14:textId="2E6EDAAE" w:rsidR="0039226D" w:rsidRPr="009D3048" w:rsidRDefault="0039226D" w:rsidP="009D3048">
      <w:pPr>
        <w:pStyle w:val="Akapitzlist"/>
        <w:numPr>
          <w:ilvl w:val="0"/>
          <w:numId w:val="47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status U/n-la szkoły objętej projektem;</w:t>
      </w:r>
    </w:p>
    <w:p w14:paraId="2AEEDB9E" w14:textId="27C3A090" w:rsidR="0039226D" w:rsidRPr="009D3048" w:rsidRDefault="0039226D" w:rsidP="009D3048">
      <w:pPr>
        <w:pStyle w:val="Akapitzlist"/>
        <w:numPr>
          <w:ilvl w:val="0"/>
          <w:numId w:val="47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zgłoszenie uczestnictwa w danym typie wsparcia;</w:t>
      </w:r>
    </w:p>
    <w:p w14:paraId="286C1710" w14:textId="72B2BA01" w:rsidR="0039226D" w:rsidRPr="009D3048" w:rsidRDefault="0039226D" w:rsidP="009D3048">
      <w:pPr>
        <w:pStyle w:val="Akapitzlist"/>
        <w:numPr>
          <w:ilvl w:val="0"/>
          <w:numId w:val="47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dostarczenie podpisanych wypełnionych formularzy rekrutacyjnych i innych dokumentów potwierdzających spełnienie kryteriów preferencyjnych (jeśli dotyczy) – zał. 1-3</w:t>
      </w:r>
      <w:r w:rsidR="00E17F15" w:rsidRPr="009D3048">
        <w:rPr>
          <w:rFonts w:cstheme="minorHAnsi"/>
          <w:bCs/>
          <w:color w:val="000000"/>
          <w:sz w:val="20"/>
          <w:szCs w:val="20"/>
        </w:rPr>
        <w:t>, 4</w:t>
      </w:r>
      <w:r w:rsidRPr="009D3048">
        <w:rPr>
          <w:rFonts w:cstheme="minorHAnsi"/>
          <w:bCs/>
          <w:color w:val="000000"/>
          <w:sz w:val="20"/>
          <w:szCs w:val="20"/>
        </w:rPr>
        <w:t xml:space="preserve">. </w:t>
      </w:r>
    </w:p>
    <w:p w14:paraId="55BD9269" w14:textId="77777777" w:rsidR="0039226D" w:rsidRDefault="0039226D" w:rsidP="00D42C47">
      <w:p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4A69890" w14:textId="5D84A2D4" w:rsidR="0039226D" w:rsidRPr="009D3048" w:rsidRDefault="00E17F15" w:rsidP="009D3048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9D3048">
        <w:rPr>
          <w:rFonts w:cstheme="minorHAnsi"/>
          <w:b/>
          <w:bCs/>
          <w:color w:val="000000"/>
          <w:sz w:val="20"/>
          <w:szCs w:val="20"/>
        </w:rPr>
        <w:t xml:space="preserve">KANDYDACI - </w:t>
      </w:r>
      <w:r w:rsidR="0039226D" w:rsidRPr="009D3048">
        <w:rPr>
          <w:rFonts w:cstheme="minorHAnsi"/>
          <w:b/>
          <w:bCs/>
          <w:color w:val="000000"/>
          <w:sz w:val="20"/>
          <w:szCs w:val="20"/>
        </w:rPr>
        <w:t>UCZNIOWIE</w:t>
      </w:r>
      <w:r w:rsidR="00337C9F" w:rsidRPr="009D3048">
        <w:rPr>
          <w:rFonts w:cstheme="minorHAnsi"/>
          <w:b/>
          <w:bCs/>
          <w:color w:val="000000"/>
          <w:sz w:val="20"/>
          <w:szCs w:val="20"/>
        </w:rPr>
        <w:t xml:space="preserve"> – INDYWIDUALNY PLAN ROZWOJU (PUNKTY REKRUTACYJNE ORAZ KWALIFIKACJA DO ZAJĘĆ)</w:t>
      </w:r>
      <w:r w:rsidRPr="009D3048">
        <w:rPr>
          <w:rFonts w:cstheme="minorHAnsi"/>
          <w:b/>
          <w:bCs/>
          <w:color w:val="000000"/>
          <w:sz w:val="20"/>
          <w:szCs w:val="20"/>
        </w:rPr>
        <w:t xml:space="preserve"> -zał. 4</w:t>
      </w:r>
    </w:p>
    <w:p w14:paraId="6637C505" w14:textId="6892DBD1" w:rsidR="0039226D" w:rsidRDefault="00337C9F" w:rsidP="00D42C47">
      <w:pPr>
        <w:pStyle w:val="Akapitzlist"/>
        <w:numPr>
          <w:ilvl w:val="0"/>
          <w:numId w:val="43"/>
        </w:numPr>
        <w:tabs>
          <w:tab w:val="left" w:pos="333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337C9F">
        <w:rPr>
          <w:rFonts w:cstheme="minorHAnsi"/>
          <w:b/>
          <w:color w:val="000000"/>
          <w:sz w:val="20"/>
          <w:szCs w:val="20"/>
        </w:rPr>
        <w:t xml:space="preserve">Uwaga </w:t>
      </w:r>
      <w:r w:rsidR="0039226D" w:rsidRPr="00337C9F">
        <w:rPr>
          <w:rFonts w:cstheme="minorHAnsi"/>
          <w:b/>
          <w:color w:val="000000"/>
          <w:sz w:val="20"/>
          <w:szCs w:val="20"/>
        </w:rPr>
        <w:t xml:space="preserve">w przypadku mniejszej </w:t>
      </w:r>
      <w:r w:rsidRPr="00337C9F">
        <w:rPr>
          <w:rFonts w:cstheme="minorHAnsi"/>
          <w:b/>
          <w:color w:val="000000"/>
          <w:sz w:val="20"/>
          <w:szCs w:val="20"/>
        </w:rPr>
        <w:t xml:space="preserve">lub równej </w:t>
      </w:r>
      <w:r w:rsidR="0039226D" w:rsidRPr="00337C9F">
        <w:rPr>
          <w:rFonts w:cstheme="minorHAnsi"/>
          <w:b/>
          <w:color w:val="000000"/>
          <w:sz w:val="20"/>
          <w:szCs w:val="20"/>
        </w:rPr>
        <w:t xml:space="preserve">liczby Kandydatów w danej turze </w:t>
      </w:r>
      <w:r w:rsidRPr="00337C9F">
        <w:rPr>
          <w:rFonts w:cstheme="minorHAnsi"/>
          <w:b/>
          <w:color w:val="000000"/>
          <w:sz w:val="20"/>
          <w:szCs w:val="20"/>
        </w:rPr>
        <w:t xml:space="preserve">na poszczególne formy wsparcia </w:t>
      </w:r>
      <w:r w:rsidR="0039226D" w:rsidRPr="00337C9F">
        <w:rPr>
          <w:rFonts w:cstheme="minorHAnsi"/>
          <w:b/>
          <w:color w:val="000000"/>
          <w:sz w:val="20"/>
          <w:szCs w:val="20"/>
        </w:rPr>
        <w:t>można odstąpić od tworzenia list rankingowych.</w:t>
      </w:r>
    </w:p>
    <w:p w14:paraId="6507D48A" w14:textId="6184FB7A" w:rsidR="00337C9F" w:rsidRPr="00337C9F" w:rsidRDefault="00337C9F" w:rsidP="00D42C47">
      <w:pPr>
        <w:pStyle w:val="Akapitzlist"/>
        <w:numPr>
          <w:ilvl w:val="0"/>
          <w:numId w:val="43"/>
        </w:numPr>
        <w:tabs>
          <w:tab w:val="left" w:pos="333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Uwaga w karcie należy </w:t>
      </w:r>
      <w:r w:rsidR="00E17F15">
        <w:rPr>
          <w:rFonts w:cstheme="minorHAnsi"/>
          <w:b/>
          <w:color w:val="000000"/>
          <w:sz w:val="20"/>
          <w:szCs w:val="20"/>
        </w:rPr>
        <w:t>wpisywać ewentualne</w:t>
      </w:r>
      <w:r>
        <w:rPr>
          <w:rFonts w:cstheme="minorHAnsi"/>
          <w:b/>
          <w:color w:val="000000"/>
          <w:sz w:val="20"/>
          <w:szCs w:val="20"/>
        </w:rPr>
        <w:t xml:space="preserve"> punkty </w:t>
      </w:r>
      <w:r w:rsidR="00E17F15">
        <w:rPr>
          <w:rFonts w:cstheme="minorHAnsi"/>
          <w:b/>
          <w:color w:val="000000"/>
          <w:sz w:val="20"/>
          <w:szCs w:val="20"/>
        </w:rPr>
        <w:t>tylko przy</w:t>
      </w:r>
      <w:r>
        <w:rPr>
          <w:rFonts w:cstheme="minorHAnsi"/>
          <w:b/>
          <w:color w:val="000000"/>
          <w:sz w:val="20"/>
          <w:szCs w:val="20"/>
        </w:rPr>
        <w:t xml:space="preserve"> formach zadeklarowanych </w:t>
      </w:r>
      <w:proofErr w:type="gramStart"/>
      <w:r>
        <w:rPr>
          <w:rFonts w:cstheme="minorHAnsi"/>
          <w:b/>
          <w:color w:val="000000"/>
          <w:sz w:val="20"/>
          <w:szCs w:val="20"/>
        </w:rPr>
        <w:t>przez  uczestników</w:t>
      </w:r>
      <w:proofErr w:type="gramEnd"/>
      <w:r>
        <w:rPr>
          <w:rFonts w:cstheme="minorHAnsi"/>
          <w:b/>
          <w:color w:val="000000"/>
          <w:sz w:val="20"/>
          <w:szCs w:val="20"/>
        </w:rPr>
        <w:t xml:space="preserve"> – 1 uczeń może uczestniczyć w różnych formach wsparcia równocześnie (</w:t>
      </w:r>
      <w:proofErr w:type="spellStart"/>
      <w:r>
        <w:rPr>
          <w:rFonts w:cstheme="minorHAnsi"/>
          <w:b/>
          <w:color w:val="000000"/>
          <w:sz w:val="20"/>
          <w:szCs w:val="20"/>
        </w:rPr>
        <w:t>zaj</w:t>
      </w:r>
      <w:proofErr w:type="spellEnd"/>
      <w:r>
        <w:rPr>
          <w:rFonts w:cstheme="minorHAnsi"/>
          <w:b/>
          <w:color w:val="000000"/>
          <w:sz w:val="20"/>
          <w:szCs w:val="20"/>
        </w:rPr>
        <w:t>. wyrównawcze, rozwijające zainteresowania</w:t>
      </w:r>
      <w:r w:rsidR="00E17F15">
        <w:rPr>
          <w:rFonts w:cstheme="minorHAnsi"/>
          <w:b/>
          <w:color w:val="000000"/>
          <w:sz w:val="20"/>
          <w:szCs w:val="20"/>
        </w:rPr>
        <w:t xml:space="preserve">). </w:t>
      </w:r>
      <w:r>
        <w:rPr>
          <w:rFonts w:cstheme="minorHAnsi"/>
          <w:b/>
          <w:color w:val="000000"/>
          <w:sz w:val="20"/>
          <w:szCs w:val="20"/>
        </w:rPr>
        <w:t xml:space="preserve"> </w:t>
      </w:r>
    </w:p>
    <w:p w14:paraId="546BF6CC" w14:textId="77777777" w:rsidR="00337C9F" w:rsidRDefault="00337C9F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6C43CD31" w14:textId="77777777" w:rsidR="00E17F15" w:rsidRPr="00E17F15" w:rsidRDefault="00E17F15" w:rsidP="00D42C47">
      <w:pPr>
        <w:tabs>
          <w:tab w:val="left" w:pos="333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E17F15">
        <w:rPr>
          <w:rFonts w:cstheme="minorHAnsi"/>
          <w:b/>
          <w:color w:val="000000"/>
          <w:sz w:val="20"/>
          <w:szCs w:val="20"/>
        </w:rPr>
        <w:t xml:space="preserve">Instrukcje dla wychowawców: </w:t>
      </w:r>
    </w:p>
    <w:p w14:paraId="2C99B922" w14:textId="22DBE894" w:rsidR="00337C9F" w:rsidRDefault="00E17F15" w:rsidP="009D3048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Na podstawie deklaracji i listy preferencji Kandydatów (do poszczególnych form wsparcia) należy odpowiednio zastosować punktację, jeśli dotyczy:</w:t>
      </w:r>
    </w:p>
    <w:p w14:paraId="609C3772" w14:textId="774F694F" w:rsidR="0039226D" w:rsidRDefault="0039226D" w:rsidP="009D3048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- </w:t>
      </w:r>
      <w:r w:rsidRPr="00B3166C">
        <w:rPr>
          <w:rFonts w:cstheme="minorHAnsi"/>
          <w:bCs/>
          <w:color w:val="000000"/>
          <w:sz w:val="20"/>
          <w:szCs w:val="20"/>
        </w:rPr>
        <w:t>status ucznia zagrożonego przedwczesnym wypadnięciem z systemu szkolnictwa–20pkt[źródło: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="00E17F15">
        <w:rPr>
          <w:rFonts w:cstheme="minorHAnsi"/>
          <w:bCs/>
          <w:color w:val="000000"/>
          <w:sz w:val="20"/>
          <w:szCs w:val="20"/>
        </w:rPr>
        <w:t xml:space="preserve">dziennik - </w:t>
      </w:r>
      <w:r w:rsidR="00337C9F">
        <w:rPr>
          <w:rFonts w:cstheme="minorHAnsi"/>
          <w:bCs/>
          <w:color w:val="000000"/>
          <w:sz w:val="20"/>
          <w:szCs w:val="20"/>
        </w:rPr>
        <w:t xml:space="preserve">ocena </w:t>
      </w:r>
      <w:proofErr w:type="spellStart"/>
      <w:r w:rsidR="00337C9F" w:rsidRPr="00E17F15">
        <w:rPr>
          <w:rFonts w:cstheme="minorHAnsi"/>
          <w:bCs/>
          <w:i/>
          <w:iCs/>
          <w:color w:val="000000"/>
          <w:sz w:val="20"/>
          <w:szCs w:val="20"/>
        </w:rPr>
        <w:t>ndst</w:t>
      </w:r>
      <w:proofErr w:type="spellEnd"/>
      <w:r w:rsidR="00337C9F" w:rsidRPr="00E17F15">
        <w:rPr>
          <w:rFonts w:cstheme="minorHAnsi"/>
          <w:bCs/>
          <w:i/>
          <w:iCs/>
          <w:color w:val="000000"/>
          <w:sz w:val="20"/>
          <w:szCs w:val="20"/>
        </w:rPr>
        <w:t xml:space="preserve"> </w:t>
      </w:r>
      <w:r w:rsidR="00337C9F">
        <w:rPr>
          <w:rFonts w:cstheme="minorHAnsi"/>
          <w:bCs/>
          <w:color w:val="000000"/>
          <w:sz w:val="20"/>
          <w:szCs w:val="20"/>
        </w:rPr>
        <w:t>na koniec roku przynajmniej z jednego przedmiotu, drugoroczność</w:t>
      </w:r>
      <w:r w:rsidRPr="00B3166C">
        <w:rPr>
          <w:rFonts w:cstheme="minorHAnsi"/>
          <w:bCs/>
          <w:color w:val="000000"/>
          <w:sz w:val="20"/>
          <w:szCs w:val="20"/>
        </w:rPr>
        <w:t>],</w:t>
      </w:r>
    </w:p>
    <w:p w14:paraId="640805E6" w14:textId="5D2694D6" w:rsidR="0039226D" w:rsidRPr="00B3166C" w:rsidRDefault="0039226D" w:rsidP="009D3048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B3166C">
        <w:rPr>
          <w:rFonts w:cstheme="minorHAnsi"/>
          <w:bCs/>
          <w:color w:val="000000"/>
          <w:sz w:val="20"/>
          <w:szCs w:val="20"/>
        </w:rPr>
        <w:t>-trudna sytuacja materialna w rodzinie–10pkt[źródło: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dokument potwierdzający korzystanie z pomocy</w:t>
      </w:r>
    </w:p>
    <w:p w14:paraId="22D74191" w14:textId="77777777" w:rsidR="0039226D" w:rsidRDefault="0039226D" w:rsidP="009D3048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B3166C">
        <w:rPr>
          <w:rFonts w:cstheme="minorHAnsi"/>
          <w:bCs/>
          <w:color w:val="000000"/>
          <w:sz w:val="20"/>
          <w:szCs w:val="20"/>
        </w:rPr>
        <w:t xml:space="preserve">finansowej(zapomogi, inne)], </w:t>
      </w:r>
    </w:p>
    <w:p w14:paraId="36FB1891" w14:textId="64C6AF3D" w:rsidR="0039226D" w:rsidRDefault="0039226D" w:rsidP="009D3048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- </w:t>
      </w:r>
      <w:r w:rsidRPr="00B3166C">
        <w:rPr>
          <w:rFonts w:cstheme="minorHAnsi"/>
          <w:bCs/>
          <w:color w:val="000000"/>
          <w:sz w:val="20"/>
          <w:szCs w:val="20"/>
        </w:rPr>
        <w:t>niepełnosprawni-10pkt [źródło:</w:t>
      </w:r>
      <w:r w:rsidR="00E27AC7"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orzeczenie].</w:t>
      </w:r>
    </w:p>
    <w:p w14:paraId="0D8B6208" w14:textId="5D3CE843" w:rsidR="00337C9F" w:rsidRDefault="00337C9F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04A72776" w14:textId="77777777" w:rsidR="009D3048" w:rsidRPr="00B3166C" w:rsidRDefault="009D3048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59EA31B0" w14:textId="77777777" w:rsidR="0039226D" w:rsidRPr="00337C9F" w:rsidRDefault="0039226D" w:rsidP="00D42C47">
      <w:pPr>
        <w:tabs>
          <w:tab w:val="left" w:pos="333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proofErr w:type="spellStart"/>
      <w:r w:rsidRPr="00337C9F">
        <w:rPr>
          <w:rFonts w:cstheme="minorHAnsi"/>
          <w:b/>
          <w:color w:val="000000"/>
          <w:sz w:val="20"/>
          <w:szCs w:val="20"/>
        </w:rPr>
        <w:lastRenderedPageBreak/>
        <w:t>Zaj.wyrównawcze</w:t>
      </w:r>
      <w:proofErr w:type="spellEnd"/>
      <w:r w:rsidRPr="00337C9F">
        <w:rPr>
          <w:rFonts w:cstheme="minorHAnsi"/>
          <w:b/>
          <w:color w:val="000000"/>
          <w:sz w:val="20"/>
          <w:szCs w:val="20"/>
        </w:rPr>
        <w:t xml:space="preserve">: </w:t>
      </w:r>
    </w:p>
    <w:p w14:paraId="317E2B70" w14:textId="442222CB" w:rsidR="0039226D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- </w:t>
      </w:r>
      <w:r w:rsidRPr="00B3166C">
        <w:rPr>
          <w:rFonts w:cstheme="minorHAnsi"/>
          <w:bCs/>
          <w:color w:val="000000"/>
          <w:sz w:val="20"/>
          <w:szCs w:val="20"/>
        </w:rPr>
        <w:t xml:space="preserve">uczniowie o niskich wynikach w nauce </w:t>
      </w:r>
      <w:r>
        <w:rPr>
          <w:rFonts w:cstheme="minorHAnsi"/>
          <w:bCs/>
          <w:color w:val="000000"/>
          <w:sz w:val="20"/>
          <w:szCs w:val="20"/>
        </w:rPr>
        <w:t xml:space="preserve">średnia ocen za ubiegły rok </w:t>
      </w:r>
      <w:r w:rsidRPr="00B3166C">
        <w:rPr>
          <w:rFonts w:cstheme="minorHAnsi"/>
          <w:bCs/>
          <w:color w:val="000000"/>
          <w:sz w:val="20"/>
          <w:szCs w:val="20"/>
        </w:rPr>
        <w:t>(</w:t>
      </w:r>
      <w:r>
        <w:rPr>
          <w:rFonts w:cstheme="minorHAnsi"/>
          <w:bCs/>
          <w:color w:val="000000"/>
          <w:sz w:val="20"/>
          <w:szCs w:val="20"/>
        </w:rPr>
        <w:t xml:space="preserve">poniżej </w:t>
      </w:r>
      <w:r w:rsidRPr="00B3166C">
        <w:rPr>
          <w:rFonts w:cstheme="minorHAnsi"/>
          <w:bCs/>
          <w:color w:val="000000"/>
          <w:sz w:val="20"/>
          <w:szCs w:val="20"/>
        </w:rPr>
        <w:t>&lt;3-10pkt) [źródło:</w:t>
      </w:r>
      <w:r w:rsidR="00E27AC7"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dziennik ocen]</w:t>
      </w:r>
      <w:r>
        <w:rPr>
          <w:rFonts w:cstheme="minorHAnsi"/>
          <w:bCs/>
          <w:color w:val="000000"/>
          <w:sz w:val="20"/>
          <w:szCs w:val="20"/>
        </w:rPr>
        <w:t xml:space="preserve">/lub pozytywna opinia wychowawcy klasy I (z uwagi na brak formalny ocen za ubiegły rok) – 10pkt. Podobnie w przypadku klas II-III, gdzie oceną końcową, jest ocena opisowa – opinia wychowawcy pozytywna </w:t>
      </w:r>
      <w:r w:rsidR="00F560BC">
        <w:rPr>
          <w:rFonts w:cstheme="minorHAnsi"/>
          <w:bCs/>
          <w:color w:val="000000"/>
          <w:sz w:val="20"/>
          <w:szCs w:val="20"/>
        </w:rPr>
        <w:t xml:space="preserve">rekomendacja </w:t>
      </w:r>
      <w:r>
        <w:rPr>
          <w:rFonts w:cstheme="minorHAnsi"/>
          <w:bCs/>
          <w:color w:val="000000"/>
          <w:sz w:val="20"/>
          <w:szCs w:val="20"/>
        </w:rPr>
        <w:t xml:space="preserve">10 pkt. </w:t>
      </w:r>
    </w:p>
    <w:p w14:paraId="2997046F" w14:textId="77777777" w:rsidR="00337C9F" w:rsidRPr="00B3166C" w:rsidRDefault="00337C9F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5D4BFFA8" w14:textId="77777777" w:rsidR="0039226D" w:rsidRPr="00D42C47" w:rsidRDefault="0039226D" w:rsidP="00D42C47">
      <w:pPr>
        <w:tabs>
          <w:tab w:val="left" w:pos="333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D42C47">
        <w:rPr>
          <w:rFonts w:cstheme="minorHAnsi"/>
          <w:b/>
          <w:color w:val="000000"/>
          <w:sz w:val="20"/>
          <w:szCs w:val="20"/>
        </w:rPr>
        <w:t xml:space="preserve">Koła zainteresowań: </w:t>
      </w:r>
    </w:p>
    <w:p w14:paraId="479BB196" w14:textId="2BD2F107" w:rsidR="0039226D" w:rsidRPr="00B3166C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 xml:space="preserve">- </w:t>
      </w:r>
      <w:r w:rsidRPr="00B3166C">
        <w:rPr>
          <w:rFonts w:cstheme="minorHAnsi"/>
          <w:bCs/>
          <w:color w:val="000000"/>
          <w:sz w:val="20"/>
          <w:szCs w:val="20"/>
        </w:rPr>
        <w:t xml:space="preserve">uczniowie o wysokich wynikach </w:t>
      </w:r>
      <w:r>
        <w:rPr>
          <w:rFonts w:cstheme="minorHAnsi"/>
          <w:bCs/>
          <w:color w:val="000000"/>
          <w:sz w:val="20"/>
          <w:szCs w:val="20"/>
        </w:rPr>
        <w:t xml:space="preserve">średnia za ubiegły rok </w:t>
      </w:r>
      <w:r w:rsidRPr="00B3166C">
        <w:rPr>
          <w:rFonts w:cstheme="minorHAnsi"/>
          <w:bCs/>
          <w:color w:val="000000"/>
          <w:sz w:val="20"/>
          <w:szCs w:val="20"/>
        </w:rPr>
        <w:t>(</w:t>
      </w:r>
      <w:r>
        <w:rPr>
          <w:rFonts w:cstheme="minorHAnsi"/>
          <w:bCs/>
          <w:color w:val="000000"/>
          <w:sz w:val="20"/>
          <w:szCs w:val="20"/>
        </w:rPr>
        <w:t xml:space="preserve">średnia od </w:t>
      </w:r>
      <w:r w:rsidRPr="00B3166C">
        <w:rPr>
          <w:rFonts w:cstheme="minorHAnsi"/>
          <w:bCs/>
          <w:color w:val="000000"/>
          <w:sz w:val="20"/>
          <w:szCs w:val="20"/>
        </w:rPr>
        <w:t>4</w:t>
      </w:r>
      <w:r>
        <w:rPr>
          <w:rFonts w:cstheme="minorHAnsi"/>
          <w:bCs/>
          <w:color w:val="000000"/>
          <w:sz w:val="20"/>
          <w:szCs w:val="20"/>
        </w:rPr>
        <w:t xml:space="preserve"> do 5 </w:t>
      </w:r>
      <w:r w:rsidRPr="00B3166C">
        <w:rPr>
          <w:rFonts w:cstheme="minorHAnsi"/>
          <w:bCs/>
          <w:color w:val="000000"/>
          <w:sz w:val="20"/>
          <w:szCs w:val="20"/>
        </w:rPr>
        <w:t xml:space="preserve">-5pkt; </w:t>
      </w:r>
      <w:r>
        <w:rPr>
          <w:rFonts w:cstheme="minorHAnsi"/>
          <w:bCs/>
          <w:color w:val="000000"/>
          <w:sz w:val="20"/>
          <w:szCs w:val="20"/>
        </w:rPr>
        <w:t xml:space="preserve"> średnia wyższa niż: </w:t>
      </w:r>
      <w:r w:rsidRPr="00B3166C">
        <w:rPr>
          <w:rFonts w:cstheme="minorHAnsi"/>
          <w:bCs/>
          <w:color w:val="000000"/>
          <w:sz w:val="20"/>
          <w:szCs w:val="20"/>
        </w:rPr>
        <w:t>5-10pkt) [</w:t>
      </w:r>
      <w:proofErr w:type="spellStart"/>
      <w:r w:rsidRPr="00B3166C">
        <w:rPr>
          <w:rFonts w:cstheme="minorHAnsi"/>
          <w:bCs/>
          <w:color w:val="000000"/>
          <w:sz w:val="20"/>
          <w:szCs w:val="20"/>
        </w:rPr>
        <w:t>źródło:dziennik</w:t>
      </w:r>
      <w:proofErr w:type="spellEnd"/>
      <w:r w:rsidRPr="00B3166C">
        <w:rPr>
          <w:rFonts w:cstheme="minorHAnsi"/>
          <w:bCs/>
          <w:color w:val="000000"/>
          <w:sz w:val="20"/>
          <w:szCs w:val="20"/>
        </w:rPr>
        <w:t xml:space="preserve"> ocen]</w:t>
      </w:r>
    </w:p>
    <w:p w14:paraId="76E82ABA" w14:textId="77777777" w:rsidR="00337C9F" w:rsidRDefault="00337C9F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3AF8B45D" w14:textId="52FFE089" w:rsidR="0039226D" w:rsidRPr="00B3166C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B3166C">
        <w:rPr>
          <w:rFonts w:cstheme="minorHAnsi"/>
          <w:bCs/>
          <w:color w:val="000000"/>
          <w:sz w:val="20"/>
          <w:szCs w:val="20"/>
        </w:rPr>
        <w:t>W przypadku zbyt dużej ilości chętnych II kryterium będzie (odpowiednio) niższa/wyższa średnia ocen z wszystkich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przedmiotów[źródło: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lista rankingowa średniej ocen,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dziennik ocen] W przypadku takiej samej liczby punków i takiej samej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średniej o kolejności na liście w rankingowej będzie decydować ocena z zachowania [źródło:</w:t>
      </w:r>
      <w:r w:rsidR="00E27AC7"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lista rankingowa ocen z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zachowania,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dziennik ocen]</w:t>
      </w:r>
    </w:p>
    <w:p w14:paraId="24571005" w14:textId="77777777" w:rsidR="00337C9F" w:rsidRDefault="00337C9F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722C2AB3" w14:textId="0576385C" w:rsidR="0039226D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B3166C">
        <w:rPr>
          <w:rFonts w:cstheme="minorHAnsi"/>
          <w:bCs/>
          <w:color w:val="000000"/>
          <w:sz w:val="20"/>
          <w:szCs w:val="20"/>
        </w:rPr>
        <w:t>W przypadku zajęć rozwijających kompetencje kluczowe w zakresie nauk matematycznych i ICT preferencje rekrutacyjne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zostaną zapewnione dziewczętom wykazującym zainteresowania w tym zakresie(z uwagi na osiąganie słabszych wyników w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w/w zakresie)(10pkt) [</w:t>
      </w:r>
      <w:proofErr w:type="spellStart"/>
      <w:r w:rsidRPr="00B3166C">
        <w:rPr>
          <w:rFonts w:cstheme="minorHAnsi"/>
          <w:bCs/>
          <w:color w:val="000000"/>
          <w:sz w:val="20"/>
          <w:szCs w:val="20"/>
        </w:rPr>
        <w:t>źródło:</w:t>
      </w:r>
      <w:r w:rsidR="00E17F15">
        <w:rPr>
          <w:rFonts w:cstheme="minorHAnsi"/>
          <w:bCs/>
          <w:color w:val="000000"/>
          <w:sz w:val="20"/>
          <w:szCs w:val="20"/>
        </w:rPr>
        <w:t>dziennik</w:t>
      </w:r>
      <w:proofErr w:type="spellEnd"/>
      <w:r w:rsidRPr="00B3166C">
        <w:rPr>
          <w:rFonts w:cstheme="minorHAnsi"/>
          <w:bCs/>
          <w:color w:val="000000"/>
          <w:sz w:val="20"/>
          <w:szCs w:val="20"/>
        </w:rPr>
        <w:t>]</w:t>
      </w:r>
    </w:p>
    <w:p w14:paraId="235CD918" w14:textId="77777777" w:rsidR="00E17F15" w:rsidRDefault="00E17F15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626EE2CE" w14:textId="77777777" w:rsidR="00E27AC7" w:rsidRPr="00E17F15" w:rsidRDefault="0039226D" w:rsidP="00D42C47">
      <w:pPr>
        <w:tabs>
          <w:tab w:val="left" w:pos="333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E17F15">
        <w:rPr>
          <w:rFonts w:cstheme="minorHAnsi"/>
          <w:b/>
          <w:color w:val="000000"/>
          <w:sz w:val="20"/>
          <w:szCs w:val="20"/>
        </w:rPr>
        <w:t>Zajęcia</w:t>
      </w:r>
      <w:r w:rsidR="00E27AC7" w:rsidRPr="00E17F15">
        <w:rPr>
          <w:rFonts w:cstheme="minorHAnsi"/>
          <w:b/>
          <w:color w:val="000000"/>
          <w:sz w:val="20"/>
          <w:szCs w:val="20"/>
        </w:rPr>
        <w:t xml:space="preserve"> </w:t>
      </w:r>
      <w:r w:rsidRPr="00E17F15">
        <w:rPr>
          <w:rFonts w:cstheme="minorHAnsi"/>
          <w:b/>
          <w:color w:val="000000"/>
          <w:sz w:val="20"/>
          <w:szCs w:val="20"/>
        </w:rPr>
        <w:t>specjalistyczne:</w:t>
      </w:r>
    </w:p>
    <w:p w14:paraId="24BC64FF" w14:textId="1F1E4F39" w:rsidR="0039226D" w:rsidRPr="00B3166C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- uczniowie z opiniami PPP (5pkt.), orzeczeniami PPP (5pkt.), diagnozą (5pkt.).</w:t>
      </w:r>
      <w:r w:rsidR="00E17F15">
        <w:rPr>
          <w:rFonts w:cstheme="minorHAnsi"/>
          <w:bCs/>
          <w:color w:val="000000"/>
          <w:sz w:val="20"/>
          <w:szCs w:val="20"/>
        </w:rPr>
        <w:br/>
      </w:r>
      <w:r w:rsidR="00E17F15">
        <w:rPr>
          <w:rFonts w:cstheme="minorHAnsi"/>
          <w:bCs/>
          <w:color w:val="000000"/>
          <w:sz w:val="20"/>
          <w:szCs w:val="20"/>
        </w:rPr>
        <w:br/>
      </w:r>
      <w:r w:rsidR="00E17F15" w:rsidRPr="009D3048">
        <w:rPr>
          <w:rFonts w:cstheme="minorHAnsi"/>
          <w:b/>
          <w:color w:val="000000"/>
          <w:sz w:val="20"/>
          <w:szCs w:val="20"/>
          <w:u w:val="single"/>
        </w:rPr>
        <w:t xml:space="preserve">Sumy punktów z części ogólnej i części </w:t>
      </w:r>
      <w:r w:rsidR="009D3048" w:rsidRPr="009D3048">
        <w:rPr>
          <w:rFonts w:cstheme="minorHAnsi"/>
          <w:b/>
          <w:color w:val="000000"/>
          <w:sz w:val="20"/>
          <w:szCs w:val="20"/>
          <w:u w:val="single"/>
        </w:rPr>
        <w:t>dla poszczególnych form wsparcia stanowią odrębną punktację.</w:t>
      </w:r>
    </w:p>
    <w:p w14:paraId="236F09D8" w14:textId="77777777" w:rsidR="0039226D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75D95DD6" w14:textId="277C24BA" w:rsidR="0039226D" w:rsidRPr="009D3048" w:rsidRDefault="00E17F15" w:rsidP="009D3048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9D3048">
        <w:rPr>
          <w:rFonts w:cstheme="minorHAnsi"/>
          <w:b/>
          <w:bCs/>
          <w:color w:val="000000"/>
          <w:sz w:val="20"/>
          <w:szCs w:val="20"/>
        </w:rPr>
        <w:t xml:space="preserve">KANDYDACI - </w:t>
      </w:r>
      <w:proofErr w:type="gramStart"/>
      <w:r w:rsidR="0039226D" w:rsidRPr="009D3048">
        <w:rPr>
          <w:rFonts w:cstheme="minorHAnsi"/>
          <w:b/>
          <w:bCs/>
          <w:color w:val="000000"/>
          <w:sz w:val="20"/>
          <w:szCs w:val="20"/>
        </w:rPr>
        <w:t>NAUCZYCIELE</w:t>
      </w:r>
      <w:r w:rsidR="00E27AC7" w:rsidRPr="009D304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9D3048">
        <w:rPr>
          <w:rFonts w:cstheme="minorHAnsi"/>
          <w:b/>
          <w:bCs/>
          <w:color w:val="000000"/>
          <w:sz w:val="20"/>
          <w:szCs w:val="20"/>
        </w:rPr>
        <w:t xml:space="preserve"> -</w:t>
      </w:r>
      <w:proofErr w:type="gramEnd"/>
      <w:r w:rsidRPr="009D3048">
        <w:rPr>
          <w:rFonts w:cstheme="minorHAnsi"/>
          <w:b/>
          <w:bCs/>
          <w:color w:val="000000"/>
          <w:sz w:val="20"/>
          <w:szCs w:val="20"/>
        </w:rPr>
        <w:t xml:space="preserve"> Komisja Rekrutacyjna </w:t>
      </w:r>
    </w:p>
    <w:p w14:paraId="2EF1C7B0" w14:textId="2557A4DC" w:rsidR="0039226D" w:rsidRPr="00B3166C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B3166C">
        <w:rPr>
          <w:rFonts w:cstheme="minorHAnsi"/>
          <w:bCs/>
          <w:color w:val="000000"/>
          <w:sz w:val="20"/>
          <w:szCs w:val="20"/>
        </w:rPr>
        <w:t>W procesie rekrutacji n-li ocena zostanie dokonana na podstawie kryterium formalnego. W przypadku zainteresowania dana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formą wsparcia większej liczby osób, o zakwalifikowaniu na dane szkolenie/kurs zadecyduje dyrektor szkoły (dokona oceny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przydatności nabytych w ramach projektu kompetencji i kwalifikacji w kontekście awansu zawodowego, obecnego wymiaru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B3166C">
        <w:rPr>
          <w:rFonts w:cstheme="minorHAnsi"/>
          <w:bCs/>
          <w:color w:val="000000"/>
          <w:sz w:val="20"/>
          <w:szCs w:val="20"/>
        </w:rPr>
        <w:t>zatrudnienia, korzyści dla uczniów itp.) - rekomendacje Dyrektora szkoły</w:t>
      </w:r>
      <w:r w:rsidR="00E27AC7">
        <w:rPr>
          <w:rFonts w:cstheme="minorHAnsi"/>
          <w:bCs/>
          <w:color w:val="000000"/>
          <w:sz w:val="20"/>
          <w:szCs w:val="20"/>
        </w:rPr>
        <w:t>.</w:t>
      </w:r>
    </w:p>
    <w:p w14:paraId="0C8688FA" w14:textId="77777777" w:rsidR="0039226D" w:rsidRDefault="0039226D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6673478B" w14:textId="308A3BB4" w:rsidR="00E27AC7" w:rsidRPr="009D3048" w:rsidRDefault="0039226D" w:rsidP="009D3048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Na podstawie zgłoszeń</w:t>
      </w:r>
      <w:r w:rsidR="009D3048">
        <w:rPr>
          <w:rFonts w:cstheme="minorHAnsi"/>
          <w:bCs/>
          <w:color w:val="000000"/>
          <w:sz w:val="20"/>
          <w:szCs w:val="20"/>
        </w:rPr>
        <w:t xml:space="preserve"> </w:t>
      </w:r>
      <w:r w:rsidRPr="009D3048">
        <w:rPr>
          <w:rFonts w:cstheme="minorHAnsi"/>
          <w:bCs/>
          <w:color w:val="000000"/>
          <w:sz w:val="20"/>
          <w:szCs w:val="20"/>
        </w:rPr>
        <w:t>i</w:t>
      </w:r>
      <w:r w:rsidR="009D3048">
        <w:rPr>
          <w:rFonts w:cstheme="minorHAnsi"/>
          <w:bCs/>
          <w:color w:val="000000"/>
          <w:sz w:val="20"/>
          <w:szCs w:val="20"/>
        </w:rPr>
        <w:t>/lub</w:t>
      </w:r>
      <w:r w:rsidRPr="009D3048">
        <w:rPr>
          <w:rFonts w:cstheme="minorHAnsi"/>
          <w:bCs/>
          <w:color w:val="000000"/>
          <w:sz w:val="20"/>
          <w:szCs w:val="20"/>
        </w:rPr>
        <w:t xml:space="preserve"> przyznanych punktów zostanie ogłoszona lista </w:t>
      </w:r>
      <w:r w:rsidR="00D42C47" w:rsidRPr="009D3048">
        <w:rPr>
          <w:rFonts w:cstheme="minorHAnsi"/>
          <w:bCs/>
          <w:color w:val="000000"/>
          <w:sz w:val="20"/>
          <w:szCs w:val="20"/>
        </w:rPr>
        <w:t xml:space="preserve">podstawowa </w:t>
      </w:r>
      <w:r w:rsidR="00E27AC7" w:rsidRPr="009D3048">
        <w:rPr>
          <w:rFonts w:cstheme="minorHAnsi"/>
          <w:bCs/>
          <w:color w:val="000000"/>
          <w:sz w:val="20"/>
          <w:szCs w:val="20"/>
        </w:rPr>
        <w:t xml:space="preserve">(alfabetyczna) </w:t>
      </w:r>
      <w:r w:rsidR="00D42C47" w:rsidRPr="009D3048">
        <w:rPr>
          <w:rFonts w:cstheme="minorHAnsi"/>
          <w:bCs/>
          <w:color w:val="000000"/>
          <w:sz w:val="20"/>
          <w:szCs w:val="20"/>
        </w:rPr>
        <w:t>i/lub</w:t>
      </w:r>
      <w:r w:rsidRPr="009D3048">
        <w:rPr>
          <w:rFonts w:cstheme="minorHAnsi"/>
          <w:bCs/>
          <w:color w:val="000000"/>
          <w:sz w:val="20"/>
          <w:szCs w:val="20"/>
        </w:rPr>
        <w:t xml:space="preserve"> rezerwowa. W przypadku rezygnacji/wykluczenia uczestnika/-</w:t>
      </w:r>
      <w:proofErr w:type="spellStart"/>
      <w:r w:rsidRPr="009D3048">
        <w:rPr>
          <w:rFonts w:cstheme="minorHAnsi"/>
          <w:bCs/>
          <w:color w:val="000000"/>
          <w:sz w:val="20"/>
          <w:szCs w:val="20"/>
        </w:rPr>
        <w:t>czki</w:t>
      </w:r>
      <w:proofErr w:type="spellEnd"/>
      <w:r w:rsidRPr="009D3048">
        <w:rPr>
          <w:rFonts w:cstheme="minorHAnsi"/>
          <w:bCs/>
          <w:color w:val="000000"/>
          <w:sz w:val="20"/>
          <w:szCs w:val="20"/>
        </w:rPr>
        <w:t xml:space="preserve"> zakwalifikowanego/-ej w pierwszej kolejności jego/jej miejsce zajmie kolejna osoba z listy.</w:t>
      </w:r>
    </w:p>
    <w:p w14:paraId="7C035F4E" w14:textId="77777777" w:rsidR="00E27AC7" w:rsidRDefault="00E27AC7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4942A9B4" w14:textId="5B0A7AFB" w:rsidR="00D42C47" w:rsidRPr="009D3048" w:rsidRDefault="0039226D" w:rsidP="009D3048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>Rekrutacja będzie prowadzona w sposób cykliczny</w:t>
      </w:r>
      <w:r w:rsidR="00D42C47" w:rsidRPr="009D3048">
        <w:rPr>
          <w:rFonts w:cstheme="minorHAnsi"/>
          <w:bCs/>
          <w:color w:val="000000"/>
          <w:sz w:val="20"/>
          <w:szCs w:val="20"/>
        </w:rPr>
        <w:t>/ciągły</w:t>
      </w:r>
      <w:r w:rsidRPr="009D3048">
        <w:rPr>
          <w:rFonts w:cstheme="minorHAnsi"/>
          <w:bCs/>
          <w:color w:val="000000"/>
          <w:sz w:val="20"/>
          <w:szCs w:val="20"/>
        </w:rPr>
        <w:t xml:space="preserve"> do zakończenia projektu. </w:t>
      </w:r>
    </w:p>
    <w:p w14:paraId="3C1CD40A" w14:textId="77777777" w:rsidR="00E27AC7" w:rsidRDefault="00E27AC7" w:rsidP="00D42C47">
      <w:p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</w:p>
    <w:p w14:paraId="204190BA" w14:textId="76152A3B" w:rsidR="0039226D" w:rsidRPr="009D3048" w:rsidRDefault="0039226D" w:rsidP="009D3048">
      <w:pPr>
        <w:pStyle w:val="Akapitzlist"/>
        <w:numPr>
          <w:ilvl w:val="0"/>
          <w:numId w:val="44"/>
        </w:numPr>
        <w:tabs>
          <w:tab w:val="left" w:pos="333"/>
        </w:tabs>
        <w:spacing w:after="0"/>
        <w:jc w:val="both"/>
        <w:rPr>
          <w:rFonts w:cstheme="minorHAnsi"/>
          <w:bCs/>
          <w:color w:val="000000"/>
          <w:sz w:val="20"/>
          <w:szCs w:val="20"/>
        </w:rPr>
      </w:pPr>
      <w:r w:rsidRPr="009D3048">
        <w:rPr>
          <w:rFonts w:cstheme="minorHAnsi"/>
          <w:bCs/>
          <w:color w:val="000000"/>
          <w:sz w:val="20"/>
          <w:szCs w:val="20"/>
        </w:rPr>
        <w:t xml:space="preserve">W przypadku pozyskania zbyt małej ilości chętnych - prowadzone będą dodatkowe nabory </w:t>
      </w:r>
      <w:r w:rsidR="00D42C47" w:rsidRPr="009D3048">
        <w:rPr>
          <w:rFonts w:cstheme="minorHAnsi"/>
          <w:bCs/>
          <w:color w:val="000000"/>
          <w:sz w:val="20"/>
          <w:szCs w:val="20"/>
        </w:rPr>
        <w:t xml:space="preserve">uczniów i nauczycieli. </w:t>
      </w:r>
    </w:p>
    <w:p w14:paraId="0E59E200" w14:textId="77777777" w:rsidR="0039226D" w:rsidRDefault="0039226D" w:rsidP="00D42C47">
      <w:p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93FD6D8" w14:textId="77777777" w:rsidR="0039226D" w:rsidRPr="00DC091F" w:rsidRDefault="0039226D" w:rsidP="00D42C47">
      <w:pPr>
        <w:tabs>
          <w:tab w:val="left" w:pos="333"/>
        </w:tabs>
        <w:spacing w:after="0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1121E2D4" w14:textId="77777777" w:rsidR="0039226D" w:rsidRDefault="0039226D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C07A7FF" w14:textId="25020987" w:rsidR="0039226D" w:rsidRDefault="0039226D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A344FB1" w14:textId="23E2165D" w:rsidR="00D42C47" w:rsidRDefault="00D42C47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3380B831" w14:textId="6C26F170" w:rsidR="00D42C47" w:rsidRDefault="00D42C47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D093406" w14:textId="551D9807" w:rsidR="00D42C47" w:rsidRDefault="00D42C47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6B5E3A2E" w14:textId="18EAD74C" w:rsidR="00D42C47" w:rsidRDefault="00D42C47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04523756" w14:textId="61217E9C" w:rsidR="00D42C47" w:rsidRDefault="00D42C47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5D03127E" w14:textId="59E95439" w:rsidR="00D42C47" w:rsidRDefault="00D42C47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p w14:paraId="2CC4B855" w14:textId="77777777" w:rsidR="0039226D" w:rsidRDefault="0039226D" w:rsidP="0039226D">
      <w:pPr>
        <w:tabs>
          <w:tab w:val="left" w:pos="333"/>
        </w:tabs>
        <w:spacing w:after="0" w:line="200" w:lineRule="atLeast"/>
        <w:jc w:val="both"/>
        <w:rPr>
          <w:rFonts w:cstheme="minorHAnsi"/>
          <w:i/>
          <w:iCs/>
          <w:color w:val="000000"/>
          <w:sz w:val="20"/>
          <w:szCs w:val="20"/>
        </w:rPr>
      </w:pPr>
    </w:p>
    <w:sectPr w:rsidR="0039226D" w:rsidSect="00762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B2D9" w14:textId="77777777" w:rsidR="00841ACD" w:rsidRDefault="00841ACD" w:rsidP="00AD3DDE">
      <w:pPr>
        <w:spacing w:after="0" w:line="240" w:lineRule="auto"/>
      </w:pPr>
      <w:r>
        <w:separator/>
      </w:r>
    </w:p>
  </w:endnote>
  <w:endnote w:type="continuationSeparator" w:id="0">
    <w:p w14:paraId="354A42E4" w14:textId="77777777" w:rsidR="00841ACD" w:rsidRDefault="00841ACD" w:rsidP="00AD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03F4" w14:textId="77777777" w:rsidR="000F5201" w:rsidRDefault="000F5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465DFB" w14:paraId="19652A56" w14:textId="77777777" w:rsidTr="7621B422">
      <w:tc>
        <w:tcPr>
          <w:tcW w:w="3024" w:type="dxa"/>
        </w:tcPr>
        <w:p w14:paraId="43DA40AE" w14:textId="178DD3AF" w:rsidR="00465DFB" w:rsidRDefault="00465DFB" w:rsidP="7621B422">
          <w:pPr>
            <w:pStyle w:val="Nagwek"/>
            <w:ind w:left="-115"/>
          </w:pPr>
        </w:p>
      </w:tc>
      <w:tc>
        <w:tcPr>
          <w:tcW w:w="3024" w:type="dxa"/>
        </w:tcPr>
        <w:p w14:paraId="4C14E9F9" w14:textId="13F5F12F" w:rsidR="00465DFB" w:rsidRDefault="00465DFB" w:rsidP="7621B422">
          <w:pPr>
            <w:pStyle w:val="Nagwek"/>
            <w:jc w:val="center"/>
          </w:pPr>
        </w:p>
      </w:tc>
      <w:tc>
        <w:tcPr>
          <w:tcW w:w="3024" w:type="dxa"/>
        </w:tcPr>
        <w:p w14:paraId="4CBC9A9E" w14:textId="6F1D8DB4" w:rsidR="00465DFB" w:rsidRDefault="00465DFB" w:rsidP="7621B422">
          <w:pPr>
            <w:pStyle w:val="Nagwek"/>
            <w:ind w:right="-115"/>
            <w:jc w:val="right"/>
          </w:pPr>
        </w:p>
      </w:tc>
    </w:tr>
  </w:tbl>
  <w:p w14:paraId="6D048D30" w14:textId="0B313135" w:rsidR="00465DFB" w:rsidRDefault="00465DFB" w:rsidP="7621B4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78EC" w14:textId="77777777" w:rsidR="000F5201" w:rsidRDefault="000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6E0A" w14:textId="77777777" w:rsidR="00841ACD" w:rsidRDefault="00841ACD" w:rsidP="00AD3DDE">
      <w:pPr>
        <w:spacing w:after="0" w:line="240" w:lineRule="auto"/>
      </w:pPr>
      <w:r>
        <w:separator/>
      </w:r>
    </w:p>
  </w:footnote>
  <w:footnote w:type="continuationSeparator" w:id="0">
    <w:p w14:paraId="4D69E809" w14:textId="77777777" w:rsidR="00841ACD" w:rsidRDefault="00841ACD" w:rsidP="00AD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F106" w14:textId="77777777" w:rsidR="000F5201" w:rsidRDefault="000F5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465DFB" w:rsidRDefault="00465DFB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</w:p>
  <w:p w14:paraId="41C8F396" w14:textId="28E71E24" w:rsidR="00465DFB" w:rsidRPr="00AD3DDE" w:rsidRDefault="00465DFB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tab/>
    </w:r>
    <w:r w:rsidR="000F5201">
      <w:rPr>
        <w:rFonts w:ascii="Times New Roman" w:eastAsia="Times New Roman" w:hAnsi="Times New Roman" w:cs="Times New Roman"/>
        <w:noProof/>
        <w:sz w:val="18"/>
        <w:szCs w:val="18"/>
        <w:lang w:eastAsia="ar-SA"/>
      </w:rPr>
      <w:drawing>
        <wp:inline distT="0" distB="0" distL="0" distR="0" wp14:anchorId="457C08AB" wp14:editId="258BD572">
          <wp:extent cx="5760720" cy="5638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D4D" w14:textId="77777777" w:rsidR="000F5201" w:rsidRDefault="000F5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Arial" w:hAnsi="Arial" w:cs="Arial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1A987B5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27D0B19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color w:val="00000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hAnsi="Arial" w:cs="Times New Roman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B6C730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Symbo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Arial"/>
        <w:iCs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Arial" w:hAnsi="Arial" w:cs="Arial"/>
        <w:i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iCs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Arial"/>
        <w:i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i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iCs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Arial"/>
        <w:iCs/>
        <w:sz w:val="20"/>
        <w:szCs w:val="2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BD232E7"/>
    <w:multiLevelType w:val="hybridMultilevel"/>
    <w:tmpl w:val="E534A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050A9E"/>
    <w:multiLevelType w:val="hybridMultilevel"/>
    <w:tmpl w:val="DFF69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5D5369C"/>
    <w:multiLevelType w:val="hybridMultilevel"/>
    <w:tmpl w:val="929CD8BC"/>
    <w:lvl w:ilvl="0" w:tplc="27BA7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B3759B"/>
    <w:multiLevelType w:val="hybridMultilevel"/>
    <w:tmpl w:val="09902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D5A59"/>
    <w:multiLevelType w:val="hybridMultilevel"/>
    <w:tmpl w:val="AC32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055F8"/>
    <w:multiLevelType w:val="hybridMultilevel"/>
    <w:tmpl w:val="9B5A4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D2FB9"/>
    <w:multiLevelType w:val="hybridMultilevel"/>
    <w:tmpl w:val="EE00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0561C8"/>
    <w:multiLevelType w:val="hybridMultilevel"/>
    <w:tmpl w:val="F8B26236"/>
    <w:lvl w:ilvl="0" w:tplc="27BA7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550979D5"/>
    <w:multiLevelType w:val="hybridMultilevel"/>
    <w:tmpl w:val="4798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7" w15:restartNumberingAfterBreak="0">
    <w:nsid w:val="606E277C"/>
    <w:multiLevelType w:val="hybridMultilevel"/>
    <w:tmpl w:val="0A28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3040A"/>
    <w:multiLevelType w:val="hybridMultilevel"/>
    <w:tmpl w:val="3B6E6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867EA2"/>
    <w:multiLevelType w:val="hybridMultilevel"/>
    <w:tmpl w:val="A9A0C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9D0DA0"/>
    <w:multiLevelType w:val="hybridMultilevel"/>
    <w:tmpl w:val="AA10AE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9C2A46"/>
    <w:multiLevelType w:val="hybridMultilevel"/>
    <w:tmpl w:val="E586F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D5E2C"/>
    <w:multiLevelType w:val="hybridMultilevel"/>
    <w:tmpl w:val="F99A30A0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C1A34"/>
    <w:multiLevelType w:val="hybridMultilevel"/>
    <w:tmpl w:val="FCE2F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33"/>
  </w:num>
  <w:num w:numId="4">
    <w:abstractNumId w:val="23"/>
  </w:num>
  <w:num w:numId="5">
    <w:abstractNumId w:val="27"/>
  </w:num>
  <w:num w:numId="6">
    <w:abstractNumId w:val="34"/>
  </w:num>
  <w:num w:numId="7">
    <w:abstractNumId w:val="41"/>
  </w:num>
  <w:num w:numId="8">
    <w:abstractNumId w:val="32"/>
  </w:num>
  <w:num w:numId="9">
    <w:abstractNumId w:val="3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4"/>
  </w:num>
  <w:num w:numId="32">
    <w:abstractNumId w:val="38"/>
  </w:num>
  <w:num w:numId="33">
    <w:abstractNumId w:val="43"/>
  </w:num>
  <w:num w:numId="34">
    <w:abstractNumId w:val="46"/>
  </w:num>
  <w:num w:numId="35">
    <w:abstractNumId w:val="44"/>
  </w:num>
  <w:num w:numId="36">
    <w:abstractNumId w:val="26"/>
  </w:num>
  <w:num w:numId="37">
    <w:abstractNumId w:val="29"/>
  </w:num>
  <w:num w:numId="38">
    <w:abstractNumId w:val="22"/>
  </w:num>
  <w:num w:numId="39">
    <w:abstractNumId w:val="42"/>
  </w:num>
  <w:num w:numId="40">
    <w:abstractNumId w:val="36"/>
  </w:num>
  <w:num w:numId="41">
    <w:abstractNumId w:val="40"/>
  </w:num>
  <w:num w:numId="42">
    <w:abstractNumId w:val="21"/>
  </w:num>
  <w:num w:numId="43">
    <w:abstractNumId w:val="30"/>
  </w:num>
  <w:num w:numId="44">
    <w:abstractNumId w:val="25"/>
  </w:num>
  <w:num w:numId="45">
    <w:abstractNumId w:val="28"/>
  </w:num>
  <w:num w:numId="46">
    <w:abstractNumId w:val="3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LawNDM3MDS0MDVQ0lEKTi0uzszPAykwrAUAUcJVRiwAAAA="/>
  </w:docVars>
  <w:rsids>
    <w:rsidRoot w:val="00AD3DDE"/>
    <w:rsid w:val="000145FB"/>
    <w:rsid w:val="000169BD"/>
    <w:rsid w:val="0004297A"/>
    <w:rsid w:val="00050927"/>
    <w:rsid w:val="00095FA1"/>
    <w:rsid w:val="000979D7"/>
    <w:rsid w:val="000D5E65"/>
    <w:rsid w:val="000F0372"/>
    <w:rsid w:val="000F5201"/>
    <w:rsid w:val="000F6C3A"/>
    <w:rsid w:val="000F7A8E"/>
    <w:rsid w:val="00137A44"/>
    <w:rsid w:val="0019428F"/>
    <w:rsid w:val="001B785E"/>
    <w:rsid w:val="001E3F31"/>
    <w:rsid w:val="001E5E3B"/>
    <w:rsid w:val="0020405F"/>
    <w:rsid w:val="00235E87"/>
    <w:rsid w:val="00253286"/>
    <w:rsid w:val="002B1A38"/>
    <w:rsid w:val="002B55E2"/>
    <w:rsid w:val="002C2BB3"/>
    <w:rsid w:val="002C443D"/>
    <w:rsid w:val="002E6CE5"/>
    <w:rsid w:val="00302AD6"/>
    <w:rsid w:val="00320A65"/>
    <w:rsid w:val="0033709C"/>
    <w:rsid w:val="00337C9F"/>
    <w:rsid w:val="00344615"/>
    <w:rsid w:val="0039226D"/>
    <w:rsid w:val="003969D3"/>
    <w:rsid w:val="003A2086"/>
    <w:rsid w:val="003C7803"/>
    <w:rsid w:val="003D4152"/>
    <w:rsid w:val="00400AB9"/>
    <w:rsid w:val="00406EF6"/>
    <w:rsid w:val="0042272C"/>
    <w:rsid w:val="0043542C"/>
    <w:rsid w:val="00465DFB"/>
    <w:rsid w:val="004914AD"/>
    <w:rsid w:val="004F0C07"/>
    <w:rsid w:val="00530F7F"/>
    <w:rsid w:val="00531929"/>
    <w:rsid w:val="00545723"/>
    <w:rsid w:val="00563A83"/>
    <w:rsid w:val="005B0FE1"/>
    <w:rsid w:val="005D3DFD"/>
    <w:rsid w:val="005E55DA"/>
    <w:rsid w:val="00621318"/>
    <w:rsid w:val="00646B93"/>
    <w:rsid w:val="00672DB9"/>
    <w:rsid w:val="00680922"/>
    <w:rsid w:val="006A02D6"/>
    <w:rsid w:val="006F4443"/>
    <w:rsid w:val="00714C5D"/>
    <w:rsid w:val="00722E64"/>
    <w:rsid w:val="00732926"/>
    <w:rsid w:val="007626A9"/>
    <w:rsid w:val="00781390"/>
    <w:rsid w:val="007F573C"/>
    <w:rsid w:val="00833E78"/>
    <w:rsid w:val="00841ACD"/>
    <w:rsid w:val="00842A41"/>
    <w:rsid w:val="00872D35"/>
    <w:rsid w:val="00883E93"/>
    <w:rsid w:val="00893444"/>
    <w:rsid w:val="008A5574"/>
    <w:rsid w:val="008D78E3"/>
    <w:rsid w:val="008F765A"/>
    <w:rsid w:val="008F7FF0"/>
    <w:rsid w:val="009308B5"/>
    <w:rsid w:val="00931D4D"/>
    <w:rsid w:val="00932C2D"/>
    <w:rsid w:val="0094222C"/>
    <w:rsid w:val="009812C6"/>
    <w:rsid w:val="009D3048"/>
    <w:rsid w:val="009F40F8"/>
    <w:rsid w:val="00A14833"/>
    <w:rsid w:val="00A2626D"/>
    <w:rsid w:val="00A51DBA"/>
    <w:rsid w:val="00A70481"/>
    <w:rsid w:val="00A825F8"/>
    <w:rsid w:val="00A87DC9"/>
    <w:rsid w:val="00A93E75"/>
    <w:rsid w:val="00AB26AC"/>
    <w:rsid w:val="00AD080B"/>
    <w:rsid w:val="00AD3DDE"/>
    <w:rsid w:val="00B24581"/>
    <w:rsid w:val="00B3166C"/>
    <w:rsid w:val="00B365C0"/>
    <w:rsid w:val="00B52DFC"/>
    <w:rsid w:val="00B76F84"/>
    <w:rsid w:val="00B96C8E"/>
    <w:rsid w:val="00BB67BE"/>
    <w:rsid w:val="00BE5A62"/>
    <w:rsid w:val="00C13769"/>
    <w:rsid w:val="00C34A19"/>
    <w:rsid w:val="00C704B1"/>
    <w:rsid w:val="00CA4A79"/>
    <w:rsid w:val="00CC1287"/>
    <w:rsid w:val="00CD1882"/>
    <w:rsid w:val="00D12669"/>
    <w:rsid w:val="00D224D3"/>
    <w:rsid w:val="00D3482B"/>
    <w:rsid w:val="00D42C47"/>
    <w:rsid w:val="00D7069F"/>
    <w:rsid w:val="00D93E3A"/>
    <w:rsid w:val="00DC091F"/>
    <w:rsid w:val="00E176B3"/>
    <w:rsid w:val="00E17F15"/>
    <w:rsid w:val="00E27AC7"/>
    <w:rsid w:val="00E57F7F"/>
    <w:rsid w:val="00E717DF"/>
    <w:rsid w:val="00E90214"/>
    <w:rsid w:val="00F22AFB"/>
    <w:rsid w:val="00F448D1"/>
    <w:rsid w:val="00F54A6A"/>
    <w:rsid w:val="00F560BC"/>
    <w:rsid w:val="00F62F37"/>
    <w:rsid w:val="00F842EB"/>
    <w:rsid w:val="00FA5A1F"/>
    <w:rsid w:val="00FC7BC7"/>
    <w:rsid w:val="00FF71AC"/>
    <w:rsid w:val="0A0DF099"/>
    <w:rsid w:val="6DC52921"/>
    <w:rsid w:val="7621B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92E8B"/>
  <w15:docId w15:val="{4784FDAC-09BB-47F3-93E4-A8A78A0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428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DE"/>
  </w:style>
  <w:style w:type="paragraph" w:styleId="Stopka">
    <w:name w:val="footer"/>
    <w:basedOn w:val="Normalny"/>
    <w:link w:val="Stopka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DE"/>
  </w:style>
  <w:style w:type="paragraph" w:styleId="Tekstdymka">
    <w:name w:val="Balloon Text"/>
    <w:basedOn w:val="Normalny"/>
    <w:link w:val="TekstdymkaZnak"/>
    <w:uiPriority w:val="99"/>
    <w:semiHidden/>
    <w:unhideWhenUsed/>
    <w:rsid w:val="00AD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D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44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9428F"/>
    <w:rPr>
      <w:rFonts w:ascii="Arial" w:eastAsia="Times New Roman" w:hAnsi="Arial" w:cs="Arial"/>
      <w:b/>
      <w:bCs/>
      <w:i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rsid w:val="0019428F"/>
    <w:rPr>
      <w:color w:val="0000FF"/>
      <w:u w:val="single"/>
    </w:rPr>
  </w:style>
  <w:style w:type="paragraph" w:customStyle="1" w:styleId="Default">
    <w:name w:val="Default"/>
    <w:rsid w:val="0019428F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9428F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customStyle="1" w:styleId="CMSHeadL7">
    <w:name w:val="CMS Head L7"/>
    <w:basedOn w:val="Normalny"/>
    <w:rsid w:val="00DC091F"/>
    <w:pPr>
      <w:numPr>
        <w:ilvl w:val="6"/>
        <w:numId w:val="4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8248-2E40-4F79-BCC7-A498D273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Adriana</dc:creator>
  <cp:lastModifiedBy>Administrator</cp:lastModifiedBy>
  <cp:revision>5</cp:revision>
  <cp:lastPrinted>2018-05-24T11:20:00Z</cp:lastPrinted>
  <dcterms:created xsi:type="dcterms:W3CDTF">2021-10-03T17:10:00Z</dcterms:created>
  <dcterms:modified xsi:type="dcterms:W3CDTF">2021-10-04T08:09:00Z</dcterms:modified>
</cp:coreProperties>
</file>